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D7" w:rsidRDefault="00342F9C" w:rsidP="00342F9C">
      <w:pPr>
        <w:pStyle w:val="NoSpacing"/>
        <w:jc w:val="center"/>
        <w:rPr>
          <w:rFonts w:ascii="Circular TT Book" w:hAnsi="Circular TT Book" w:cs="Circular TT Book"/>
        </w:rPr>
      </w:pPr>
      <w:r>
        <w:rPr>
          <w:rFonts w:ascii="Circular TT Book" w:hAnsi="Circular TT Book" w:cs="Circular TT Book"/>
          <w:noProof/>
        </w:rPr>
        <w:drawing>
          <wp:inline distT="0" distB="0" distL="0" distR="0">
            <wp:extent cx="2743200" cy="1087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kiomenSchoo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53" cy="110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9C" w:rsidRDefault="00342F9C" w:rsidP="00342F9C">
      <w:pPr>
        <w:pStyle w:val="NoSpacing"/>
        <w:rPr>
          <w:rFonts w:ascii="Circular TT Book" w:hAnsi="Circular TT Book" w:cs="Circular TT Book"/>
        </w:rPr>
      </w:pPr>
    </w:p>
    <w:p w:rsidR="00342F9C" w:rsidRDefault="00342F9C" w:rsidP="00342F9C">
      <w:pPr>
        <w:pStyle w:val="NoSpacing"/>
        <w:jc w:val="center"/>
        <w:rPr>
          <w:rFonts w:ascii="Circular TT Book" w:hAnsi="Circular TT Book" w:cs="Circular TT Book"/>
          <w:b/>
          <w:sz w:val="40"/>
          <w:szCs w:val="40"/>
        </w:rPr>
      </w:pPr>
      <w:r w:rsidRPr="00342F9C">
        <w:rPr>
          <w:rFonts w:ascii="Circular TT Book" w:hAnsi="Circular TT Book" w:cs="Circular TT Book"/>
          <w:b/>
          <w:sz w:val="40"/>
          <w:szCs w:val="40"/>
        </w:rPr>
        <w:t>Legacy Scholarship Application</w:t>
      </w:r>
    </w:p>
    <w:p w:rsidR="00342F9C" w:rsidRDefault="00342F9C" w:rsidP="00342F9C">
      <w:pPr>
        <w:pStyle w:val="NoSpacing"/>
        <w:rPr>
          <w:rFonts w:ascii="Circular TT Book" w:hAnsi="Circular TT Book" w:cs="Circular TT Book"/>
          <w:b/>
          <w:sz w:val="40"/>
          <w:szCs w:val="40"/>
        </w:rPr>
      </w:pPr>
    </w:p>
    <w:p w:rsidR="00342F9C" w:rsidRPr="000E312C" w:rsidRDefault="000E312C" w:rsidP="00342F9C">
      <w:pPr>
        <w:pStyle w:val="NoSpacing"/>
        <w:rPr>
          <w:rFonts w:ascii="Circular TT Book" w:hAnsi="Circular TT Book" w:cs="Circular TT Book"/>
          <w:sz w:val="28"/>
          <w:szCs w:val="28"/>
        </w:rPr>
      </w:pPr>
      <w:r w:rsidRPr="000E312C">
        <w:rPr>
          <w:rFonts w:ascii="Circular TT Book" w:hAnsi="Circular TT Book" w:cs="Circular TT Book"/>
          <w:sz w:val="28"/>
          <w:szCs w:val="28"/>
        </w:rPr>
        <w:t>Applicant Name: ___________________________________</w:t>
      </w:r>
      <w:r w:rsidR="00760039">
        <w:rPr>
          <w:rFonts w:ascii="Circular TT Book" w:hAnsi="Circular TT Book" w:cs="Circular TT Book"/>
          <w:sz w:val="28"/>
          <w:szCs w:val="28"/>
        </w:rPr>
        <w:t>_________</w:t>
      </w:r>
    </w:p>
    <w:p w:rsidR="000E312C" w:rsidRPr="000E312C" w:rsidRDefault="000E312C" w:rsidP="00342F9C">
      <w:pPr>
        <w:pStyle w:val="NoSpacing"/>
        <w:rPr>
          <w:rFonts w:ascii="Circular TT Book" w:hAnsi="Circular TT Book" w:cs="Circular TT Book"/>
          <w:sz w:val="28"/>
          <w:szCs w:val="28"/>
        </w:rPr>
      </w:pPr>
    </w:p>
    <w:p w:rsidR="000E312C" w:rsidRPr="000E312C" w:rsidRDefault="000E312C" w:rsidP="00342F9C">
      <w:pPr>
        <w:pStyle w:val="NoSpacing"/>
        <w:rPr>
          <w:rFonts w:ascii="Circular TT Book" w:hAnsi="Circular TT Book" w:cs="Circular TT Book"/>
          <w:sz w:val="28"/>
          <w:szCs w:val="28"/>
        </w:rPr>
      </w:pPr>
      <w:r w:rsidRPr="000E312C">
        <w:rPr>
          <w:rFonts w:ascii="Circular TT Book" w:hAnsi="Circular TT Book" w:cs="Circular TT Book"/>
          <w:sz w:val="28"/>
          <w:szCs w:val="28"/>
        </w:rPr>
        <w:t>Applying for grade: ___________</w:t>
      </w:r>
    </w:p>
    <w:p w:rsidR="000E312C" w:rsidRPr="000E312C" w:rsidRDefault="000E312C" w:rsidP="00342F9C">
      <w:pPr>
        <w:pStyle w:val="NoSpacing"/>
        <w:rPr>
          <w:rFonts w:ascii="Circular TT Book" w:hAnsi="Circular TT Book" w:cs="Circular TT Book"/>
          <w:sz w:val="28"/>
          <w:szCs w:val="28"/>
        </w:rPr>
      </w:pPr>
    </w:p>
    <w:p w:rsidR="000E312C" w:rsidRPr="000E312C" w:rsidRDefault="000E312C" w:rsidP="00342F9C">
      <w:pPr>
        <w:pStyle w:val="NoSpacing"/>
        <w:rPr>
          <w:rFonts w:ascii="Circular TT Book" w:hAnsi="Circular TT Book" w:cs="Circular TT Book"/>
          <w:sz w:val="28"/>
          <w:szCs w:val="28"/>
        </w:rPr>
      </w:pPr>
    </w:p>
    <w:p w:rsidR="000E312C" w:rsidRPr="000E312C" w:rsidRDefault="000E312C" w:rsidP="00342F9C">
      <w:pPr>
        <w:pStyle w:val="NoSpacing"/>
        <w:rPr>
          <w:rFonts w:ascii="Amiri" w:hAnsi="Amiri" w:cs="Amiri"/>
          <w:sz w:val="28"/>
          <w:szCs w:val="28"/>
        </w:rPr>
      </w:pPr>
      <w:r w:rsidRPr="000E312C">
        <w:rPr>
          <w:rFonts w:ascii="Circular TT Book" w:hAnsi="Circular TT Book" w:cs="Circular TT Book"/>
          <w:sz w:val="28"/>
          <w:szCs w:val="28"/>
          <w:u w:val="single"/>
        </w:rPr>
        <w:t>Essay</w:t>
      </w:r>
    </w:p>
    <w:p w:rsidR="000E312C" w:rsidRPr="000E312C" w:rsidRDefault="000E312C" w:rsidP="00342F9C">
      <w:pPr>
        <w:pStyle w:val="NoSpacing"/>
        <w:rPr>
          <w:rFonts w:ascii="Amiri" w:hAnsi="Amiri" w:cs="Amiri"/>
          <w:sz w:val="28"/>
          <w:szCs w:val="28"/>
        </w:rPr>
      </w:pPr>
    </w:p>
    <w:p w:rsidR="000E312C" w:rsidRPr="000E312C" w:rsidRDefault="000E312C" w:rsidP="00342F9C">
      <w:pPr>
        <w:pStyle w:val="NoSpacing"/>
        <w:rPr>
          <w:rFonts w:ascii="Amiri" w:hAnsi="Amiri" w:cs="Amiri"/>
          <w:sz w:val="28"/>
          <w:szCs w:val="28"/>
        </w:rPr>
      </w:pPr>
      <w:r w:rsidRPr="000E312C">
        <w:rPr>
          <w:rFonts w:ascii="Amiri" w:hAnsi="Amiri" w:cs="Amiri"/>
          <w:sz w:val="28"/>
          <w:szCs w:val="28"/>
        </w:rPr>
        <w:t>On a separate paper, respond to the following in three to five paragraphs:</w:t>
      </w:r>
    </w:p>
    <w:p w:rsidR="000E312C" w:rsidRPr="000E312C" w:rsidRDefault="000E312C" w:rsidP="000E312C">
      <w:pPr>
        <w:pStyle w:val="NoSpacing"/>
        <w:numPr>
          <w:ilvl w:val="0"/>
          <w:numId w:val="1"/>
        </w:numPr>
        <w:rPr>
          <w:rFonts w:ascii="Amiri" w:hAnsi="Amiri" w:cs="Amiri"/>
          <w:sz w:val="28"/>
          <w:szCs w:val="28"/>
        </w:rPr>
      </w:pPr>
      <w:r w:rsidRPr="000E312C">
        <w:rPr>
          <w:rFonts w:ascii="Amiri" w:hAnsi="Amiri" w:cs="Amiri"/>
          <w:sz w:val="28"/>
          <w:szCs w:val="28"/>
        </w:rPr>
        <w:t xml:space="preserve">As a legacy applicant, what elements of a </w:t>
      </w:r>
      <w:proofErr w:type="spellStart"/>
      <w:r w:rsidRPr="000E312C">
        <w:rPr>
          <w:rFonts w:ascii="Amiri" w:hAnsi="Amiri" w:cs="Amiri"/>
          <w:sz w:val="28"/>
          <w:szCs w:val="28"/>
        </w:rPr>
        <w:t>Perkiomen</w:t>
      </w:r>
      <w:proofErr w:type="spellEnd"/>
      <w:r w:rsidRPr="000E312C">
        <w:rPr>
          <w:rFonts w:ascii="Amiri" w:hAnsi="Amiri" w:cs="Amiri"/>
          <w:sz w:val="28"/>
          <w:szCs w:val="28"/>
        </w:rPr>
        <w:t xml:space="preserve"> education will inspire you to risk becoming your best in our learning community?</w:t>
      </w:r>
    </w:p>
    <w:p w:rsidR="000E312C" w:rsidRPr="000E312C" w:rsidRDefault="000E312C" w:rsidP="000E312C">
      <w:pPr>
        <w:pStyle w:val="NoSpacing"/>
        <w:rPr>
          <w:rFonts w:ascii="Amiri" w:hAnsi="Amiri" w:cs="Amiri"/>
          <w:sz w:val="28"/>
          <w:szCs w:val="28"/>
        </w:rPr>
      </w:pPr>
    </w:p>
    <w:p w:rsidR="000E312C" w:rsidRPr="000E312C" w:rsidRDefault="000E312C" w:rsidP="000E312C">
      <w:pPr>
        <w:pStyle w:val="NoSpacing"/>
        <w:rPr>
          <w:rFonts w:ascii="Amiri" w:hAnsi="Amiri" w:cs="Amiri"/>
          <w:sz w:val="28"/>
          <w:szCs w:val="28"/>
        </w:rPr>
      </w:pPr>
      <w:r w:rsidRPr="000E312C">
        <w:rPr>
          <w:rFonts w:ascii="Amiri" w:hAnsi="Amiri" w:cs="Amiri"/>
          <w:sz w:val="28"/>
          <w:szCs w:val="28"/>
        </w:rPr>
        <w:t>Essays m</w:t>
      </w:r>
      <w:r w:rsidR="007050E4">
        <w:rPr>
          <w:rFonts w:ascii="Amiri" w:hAnsi="Amiri" w:cs="Amiri"/>
          <w:sz w:val="28"/>
          <w:szCs w:val="28"/>
        </w:rPr>
        <w:t>ust</w:t>
      </w:r>
      <w:bookmarkStart w:id="0" w:name="_GoBack"/>
      <w:bookmarkEnd w:id="0"/>
      <w:r w:rsidRPr="000E312C">
        <w:rPr>
          <w:rFonts w:ascii="Amiri" w:hAnsi="Amiri" w:cs="Amiri"/>
          <w:sz w:val="28"/>
          <w:szCs w:val="28"/>
        </w:rPr>
        <w:t xml:space="preserve"> be typed.  The application deadline is February 1.</w:t>
      </w:r>
    </w:p>
    <w:p w:rsidR="000E312C" w:rsidRDefault="000E312C" w:rsidP="000E312C">
      <w:pPr>
        <w:pStyle w:val="NoSpacing"/>
        <w:rPr>
          <w:rFonts w:ascii="Amiri" w:hAnsi="Amiri" w:cs="Amiri"/>
          <w:sz w:val="32"/>
          <w:szCs w:val="32"/>
        </w:rPr>
      </w:pPr>
    </w:p>
    <w:p w:rsidR="000E312C" w:rsidRDefault="000E312C" w:rsidP="000E312C">
      <w:pPr>
        <w:pStyle w:val="NoSpacing"/>
        <w:rPr>
          <w:rFonts w:ascii="Amiri" w:hAnsi="Amiri" w:cs="Amiri"/>
          <w:sz w:val="32"/>
          <w:szCs w:val="32"/>
        </w:rPr>
      </w:pPr>
    </w:p>
    <w:p w:rsidR="000E312C" w:rsidRPr="000E312C" w:rsidRDefault="000E312C" w:rsidP="000E312C">
      <w:pPr>
        <w:pStyle w:val="NoSpacing"/>
        <w:jc w:val="center"/>
        <w:rPr>
          <w:rFonts w:ascii="Amiri" w:hAnsi="Amiri" w:cs="Amiri"/>
          <w:sz w:val="28"/>
          <w:szCs w:val="28"/>
          <w:u w:val="single"/>
        </w:rPr>
      </w:pPr>
      <w:r w:rsidRPr="000E312C">
        <w:rPr>
          <w:rFonts w:ascii="Circular TT Book" w:hAnsi="Circular TT Book" w:cs="Circular TT Book"/>
          <w:sz w:val="28"/>
          <w:szCs w:val="28"/>
          <w:u w:val="single"/>
        </w:rPr>
        <w:t xml:space="preserve">For further information contact: </w:t>
      </w:r>
    </w:p>
    <w:p w:rsidR="000E312C" w:rsidRPr="000E312C" w:rsidRDefault="000E312C" w:rsidP="000E312C">
      <w:pPr>
        <w:pStyle w:val="NoSpacing"/>
        <w:jc w:val="center"/>
        <w:rPr>
          <w:rFonts w:ascii="Amiri" w:hAnsi="Amiri" w:cs="Amiri"/>
          <w:sz w:val="28"/>
          <w:szCs w:val="28"/>
        </w:rPr>
      </w:pPr>
    </w:p>
    <w:p w:rsidR="000E312C" w:rsidRPr="000E312C" w:rsidRDefault="000E312C" w:rsidP="000E312C">
      <w:pPr>
        <w:pStyle w:val="NoSpacing"/>
        <w:jc w:val="center"/>
        <w:rPr>
          <w:rFonts w:ascii="Amiri" w:hAnsi="Amiri" w:cs="Amiri"/>
          <w:sz w:val="28"/>
          <w:szCs w:val="28"/>
        </w:rPr>
      </w:pPr>
      <w:proofErr w:type="spellStart"/>
      <w:r w:rsidRPr="000E312C">
        <w:rPr>
          <w:rFonts w:ascii="Amiri" w:hAnsi="Amiri" w:cs="Amiri"/>
          <w:sz w:val="28"/>
          <w:szCs w:val="28"/>
        </w:rPr>
        <w:t>Perkiomen</w:t>
      </w:r>
      <w:proofErr w:type="spellEnd"/>
      <w:r w:rsidRPr="000E312C">
        <w:rPr>
          <w:rFonts w:ascii="Amiri" w:hAnsi="Amiri" w:cs="Amiri"/>
          <w:sz w:val="28"/>
          <w:szCs w:val="28"/>
        </w:rPr>
        <w:t xml:space="preserve"> School Admissions Office</w:t>
      </w:r>
    </w:p>
    <w:p w:rsidR="000E312C" w:rsidRPr="000E312C" w:rsidRDefault="000E312C" w:rsidP="000E312C">
      <w:pPr>
        <w:pStyle w:val="NoSpacing"/>
        <w:jc w:val="center"/>
        <w:rPr>
          <w:rFonts w:ascii="Amiri" w:hAnsi="Amiri" w:cs="Amiri"/>
          <w:sz w:val="28"/>
          <w:szCs w:val="28"/>
        </w:rPr>
      </w:pPr>
      <w:r w:rsidRPr="000E312C">
        <w:rPr>
          <w:rFonts w:ascii="Amiri" w:hAnsi="Amiri" w:cs="Amiri"/>
          <w:sz w:val="28"/>
          <w:szCs w:val="28"/>
        </w:rPr>
        <w:t>200 Seminary Street, Pennsburg, PA 18073</w:t>
      </w:r>
    </w:p>
    <w:p w:rsidR="000E312C" w:rsidRDefault="000E312C" w:rsidP="000E312C">
      <w:pPr>
        <w:pStyle w:val="NoSpacing"/>
        <w:jc w:val="center"/>
        <w:rPr>
          <w:rFonts w:ascii="Amiri" w:hAnsi="Amiri" w:cs="Amiri"/>
          <w:sz w:val="28"/>
          <w:szCs w:val="28"/>
        </w:rPr>
      </w:pPr>
      <w:r w:rsidRPr="000E312C">
        <w:rPr>
          <w:rFonts w:ascii="Amiri" w:hAnsi="Amiri" w:cs="Amiri"/>
          <w:sz w:val="28"/>
          <w:szCs w:val="28"/>
        </w:rPr>
        <w:t>215-679-1132, admissions @perkiomen.org</w:t>
      </w:r>
    </w:p>
    <w:p w:rsidR="000E312C" w:rsidRPr="000E312C" w:rsidRDefault="000E312C" w:rsidP="000E312C">
      <w:pPr>
        <w:pStyle w:val="NoSpacing"/>
        <w:jc w:val="center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PERKIOMEN.ORG</w:t>
      </w:r>
    </w:p>
    <w:sectPr w:rsidR="000E312C" w:rsidRPr="000E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 TT Book">
    <w:panose1 w:val="020B0604020101020102"/>
    <w:charset w:val="00"/>
    <w:family w:val="swiss"/>
    <w:pitch w:val="variable"/>
    <w:sig w:usb0="800000AF" w:usb1="5000E47B" w:usb2="00000008" w:usb3="00000000" w:csb0="0000000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65847"/>
    <w:multiLevelType w:val="hybridMultilevel"/>
    <w:tmpl w:val="B982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C"/>
    <w:rsid w:val="00042FA2"/>
    <w:rsid w:val="000E312C"/>
    <w:rsid w:val="00342F9C"/>
    <w:rsid w:val="005572D7"/>
    <w:rsid w:val="0070005C"/>
    <w:rsid w:val="007050E4"/>
    <w:rsid w:val="00760039"/>
    <w:rsid w:val="00B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D272D-6F81-4B3E-8E52-7264977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Nicole</dc:creator>
  <cp:keywords/>
  <dc:description/>
  <cp:lastModifiedBy>Duggan, Nicole</cp:lastModifiedBy>
  <cp:revision>7</cp:revision>
  <dcterms:created xsi:type="dcterms:W3CDTF">2017-10-12T14:17:00Z</dcterms:created>
  <dcterms:modified xsi:type="dcterms:W3CDTF">2017-10-12T15:03:00Z</dcterms:modified>
</cp:coreProperties>
</file>